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89C" w:rsidRPr="003D089C" w:rsidRDefault="003D089C" w:rsidP="003D089C">
      <w:pPr>
        <w:widowControl/>
        <w:spacing w:before="330"/>
        <w:jc w:val="center"/>
        <w:outlineLvl w:val="1"/>
        <w:rPr>
          <w:rFonts w:ascii="方正小标宋简体" w:eastAsia="方正小标宋简体" w:hAnsi="Arial" w:cs="Arial" w:hint="eastAsia"/>
          <w:b/>
          <w:bCs/>
          <w:color w:val="333333"/>
          <w:kern w:val="0"/>
          <w:sz w:val="32"/>
          <w:szCs w:val="32"/>
        </w:rPr>
      </w:pPr>
      <w:r w:rsidRPr="00A172C9">
        <w:rPr>
          <w:rFonts w:ascii="方正小标宋简体" w:eastAsia="方正小标宋简体" w:hAnsi="Arial" w:cs="Arial" w:hint="eastAsia"/>
          <w:b/>
          <w:bCs/>
          <w:color w:val="333333"/>
          <w:kern w:val="0"/>
          <w:sz w:val="32"/>
          <w:szCs w:val="32"/>
        </w:rPr>
        <w:t>西华大学关于</w:t>
      </w:r>
      <w:proofErr w:type="gramStart"/>
      <w:r w:rsidRPr="003D089C">
        <w:rPr>
          <w:rFonts w:ascii="方正小标宋简体" w:eastAsia="方正小标宋简体" w:hAnsi="Arial" w:cs="Arial" w:hint="eastAsia"/>
          <w:b/>
          <w:bCs/>
          <w:color w:val="333333"/>
          <w:kern w:val="0"/>
          <w:sz w:val="32"/>
          <w:szCs w:val="32"/>
        </w:rPr>
        <w:t>国家发改委</w:t>
      </w:r>
      <w:proofErr w:type="gramEnd"/>
      <w:r w:rsidRPr="003D089C">
        <w:rPr>
          <w:rFonts w:ascii="方正小标宋简体" w:eastAsia="方正小标宋简体" w:hAnsi="Arial" w:cs="Arial" w:hint="eastAsia"/>
          <w:b/>
          <w:bCs/>
          <w:color w:val="333333"/>
          <w:kern w:val="0"/>
          <w:sz w:val="32"/>
          <w:szCs w:val="32"/>
        </w:rPr>
        <w:t>发展战略和规划司2022年度研究课题征集</w:t>
      </w:r>
      <w:r w:rsidRPr="00A172C9">
        <w:rPr>
          <w:rFonts w:ascii="方正小标宋简体" w:eastAsia="方正小标宋简体" w:hAnsi="Arial" w:cs="Arial" w:hint="eastAsia"/>
          <w:b/>
          <w:bCs/>
          <w:color w:val="333333"/>
          <w:kern w:val="0"/>
          <w:sz w:val="32"/>
          <w:szCs w:val="32"/>
        </w:rPr>
        <w:t>的通知</w:t>
      </w:r>
    </w:p>
    <w:p w:rsidR="003D089C" w:rsidRPr="00F066AD" w:rsidRDefault="003D089C" w:rsidP="003D089C">
      <w:pPr>
        <w:widowControl/>
        <w:rPr>
          <w:rFonts w:ascii="仿宋" w:eastAsia="仿宋" w:hAnsi="仿宋" w:cs="Arial" w:hint="eastAsia"/>
          <w:kern w:val="0"/>
          <w:sz w:val="30"/>
          <w:szCs w:val="30"/>
        </w:rPr>
      </w:pPr>
      <w:r w:rsidRPr="00F066AD">
        <w:rPr>
          <w:rFonts w:ascii="仿宋" w:eastAsia="仿宋" w:hAnsi="仿宋" w:cs="Arial" w:hint="eastAsia"/>
          <w:kern w:val="0"/>
          <w:sz w:val="30"/>
          <w:szCs w:val="30"/>
        </w:rPr>
        <w:t>校内各相关单位：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为全面贯彻习近平新时代中国特色社会主义思想，更好推动《中华人民共和国国民经济和社会发展第十四个五年规划和2035年远景目标纲要》有力有序有效实施，</w:t>
      </w:r>
      <w:proofErr w:type="gramStart"/>
      <w:r w:rsidRPr="003D089C">
        <w:rPr>
          <w:rFonts w:ascii="仿宋" w:eastAsia="仿宋" w:hAnsi="仿宋" w:cs="Arial"/>
          <w:bCs/>
          <w:kern w:val="0"/>
          <w:sz w:val="30"/>
          <w:szCs w:val="30"/>
        </w:rPr>
        <w:t>国家发改委</w:t>
      </w:r>
      <w:proofErr w:type="gramEnd"/>
      <w:r w:rsidRPr="003D089C">
        <w:rPr>
          <w:rFonts w:ascii="仿宋" w:eastAsia="仿宋" w:hAnsi="仿宋" w:cs="Arial"/>
          <w:bCs/>
          <w:kern w:val="0"/>
          <w:sz w:val="30"/>
          <w:szCs w:val="30"/>
        </w:rPr>
        <w:t>发展战略和</w:t>
      </w:r>
      <w:proofErr w:type="gramStart"/>
      <w:r w:rsidRPr="003D089C">
        <w:rPr>
          <w:rFonts w:ascii="仿宋" w:eastAsia="仿宋" w:hAnsi="仿宋" w:cs="Arial"/>
          <w:bCs/>
          <w:kern w:val="0"/>
          <w:sz w:val="30"/>
          <w:szCs w:val="30"/>
        </w:rPr>
        <w:t>规划司</w:t>
      </w:r>
      <w:r w:rsidRPr="00F066AD">
        <w:rPr>
          <w:rFonts w:ascii="仿宋" w:eastAsia="仿宋" w:hAnsi="仿宋" w:cs="Arial"/>
          <w:kern w:val="0"/>
          <w:sz w:val="30"/>
          <w:szCs w:val="30"/>
        </w:rPr>
        <w:t>现向</w:t>
      </w:r>
      <w:proofErr w:type="gramEnd"/>
      <w:r w:rsidRPr="00F066AD">
        <w:rPr>
          <w:rFonts w:ascii="仿宋" w:eastAsia="仿宋" w:hAnsi="仿宋" w:cs="Arial"/>
          <w:kern w:val="0"/>
          <w:sz w:val="30"/>
          <w:szCs w:val="30"/>
        </w:rPr>
        <w:t>社会公开征集课题研究</w:t>
      </w:r>
      <w:r w:rsidRPr="003D089C">
        <w:rPr>
          <w:rFonts w:ascii="仿宋" w:eastAsia="仿宋" w:hAnsi="仿宋" w:cs="Arial"/>
          <w:kern w:val="0"/>
          <w:sz w:val="30"/>
          <w:szCs w:val="30"/>
        </w:rPr>
        <w:t>。具体事项</w:t>
      </w:r>
      <w:r w:rsidRPr="00F066AD">
        <w:rPr>
          <w:rFonts w:ascii="仿宋" w:eastAsia="仿宋" w:hAnsi="仿宋" w:cs="Arial" w:hint="eastAsia"/>
          <w:kern w:val="0"/>
          <w:sz w:val="30"/>
          <w:szCs w:val="30"/>
        </w:rPr>
        <w:t>通知</w:t>
      </w:r>
      <w:r w:rsidRPr="003D089C">
        <w:rPr>
          <w:rFonts w:ascii="仿宋" w:eastAsia="仿宋" w:hAnsi="仿宋" w:cs="Arial"/>
          <w:kern w:val="0"/>
          <w:sz w:val="30"/>
          <w:szCs w:val="30"/>
        </w:rPr>
        <w:t>如下：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</w:t>
      </w:r>
      <w:r w:rsidRPr="003D089C">
        <w:rPr>
          <w:rFonts w:ascii="仿宋" w:eastAsia="仿宋" w:hAnsi="仿宋" w:cs="Arial"/>
          <w:bCs/>
          <w:kern w:val="0"/>
          <w:sz w:val="30"/>
          <w:szCs w:val="30"/>
        </w:rPr>
        <w:t>一、研究方向及题目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以习近平新时代中国特色社会主义思想为指导，围绕全面建设社会主义现代化国家，立足新发展阶段，贯彻新发展理念，构建新发展格局，推动高质量发展，聚焦事关中长期发展的重大战略问题，坚持问题导向和目标导向，提出推动“十四五”及今后一个时期相关领域任务实施的重大思路、重大举措。具体研究题目如下（研究要点详见附件1）：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1、畅通国内大循环的路径和政策举措研究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2、我国重大生产力布局变动趋势及优化调整思路研究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3、人口老龄化对经济社会发展的影响及对策研究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4、促进共同富裕体制机制研究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5、推动生活方式绿色低碳转型研究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6、实施全面节约战略研究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7、优化边远地区城镇体系布局研究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</w:t>
      </w:r>
      <w:r w:rsidRPr="003D089C">
        <w:rPr>
          <w:rFonts w:ascii="仿宋" w:eastAsia="仿宋" w:hAnsi="仿宋" w:cs="Arial"/>
          <w:bCs/>
          <w:kern w:val="0"/>
          <w:sz w:val="30"/>
          <w:szCs w:val="30"/>
        </w:rPr>
        <w:t>二、申报要求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lastRenderedPageBreak/>
        <w:t xml:space="preserve">　　（一）课题负责人应当在相关研究领域具有较高的学术造诣，原则上应具有副高级以上职称。课题申报单位要根据自身优势精心组建课题组，鼓励组成跨领域、跨学科的专家团队联合研究。为确保集中精力开展研究，每位负责人只能申报一个课题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（二）申报书请下载附件2并按要求填写。</w:t>
      </w:r>
      <w:proofErr w:type="gramStart"/>
      <w:r w:rsidRPr="003D089C">
        <w:rPr>
          <w:rFonts w:ascii="仿宋" w:eastAsia="仿宋" w:hAnsi="仿宋" w:cs="Arial"/>
          <w:kern w:val="0"/>
          <w:sz w:val="30"/>
          <w:szCs w:val="30"/>
        </w:rPr>
        <w:t>申报书需由</w:t>
      </w:r>
      <w:proofErr w:type="gramEnd"/>
      <w:r w:rsidR="00583ED0">
        <w:rPr>
          <w:rFonts w:ascii="仿宋" w:eastAsia="仿宋" w:hAnsi="仿宋" w:cs="Arial" w:hint="eastAsia"/>
          <w:kern w:val="0"/>
          <w:sz w:val="30"/>
          <w:szCs w:val="30"/>
        </w:rPr>
        <w:t>学校</w:t>
      </w:r>
      <w:r w:rsidRPr="003D089C">
        <w:rPr>
          <w:rFonts w:ascii="仿宋" w:eastAsia="仿宋" w:hAnsi="仿宋" w:cs="Arial"/>
          <w:kern w:val="0"/>
          <w:sz w:val="30"/>
          <w:szCs w:val="30"/>
        </w:rPr>
        <w:t>盖章确认，</w:t>
      </w:r>
      <w:r w:rsidR="00583ED0">
        <w:rPr>
          <w:rFonts w:ascii="仿宋" w:eastAsia="仿宋" w:hAnsi="仿宋" w:cs="Arial" w:hint="eastAsia"/>
          <w:kern w:val="0"/>
          <w:sz w:val="30"/>
          <w:szCs w:val="30"/>
        </w:rPr>
        <w:t>A3打印中缝装订</w:t>
      </w:r>
      <w:r w:rsidRPr="003D089C">
        <w:rPr>
          <w:rFonts w:ascii="仿宋" w:eastAsia="仿宋" w:hAnsi="仿宋" w:cs="Arial"/>
          <w:kern w:val="0"/>
          <w:sz w:val="30"/>
          <w:szCs w:val="30"/>
        </w:rPr>
        <w:t>一式</w:t>
      </w:r>
      <w:r w:rsidR="00020D4A" w:rsidRPr="00F066AD">
        <w:rPr>
          <w:rFonts w:ascii="仿宋" w:eastAsia="仿宋" w:hAnsi="仿宋" w:cs="Arial" w:hint="eastAsia"/>
          <w:kern w:val="0"/>
          <w:sz w:val="30"/>
          <w:szCs w:val="30"/>
        </w:rPr>
        <w:t>3</w:t>
      </w:r>
      <w:r w:rsidR="00583ED0">
        <w:rPr>
          <w:rFonts w:ascii="仿宋" w:eastAsia="仿宋" w:hAnsi="仿宋" w:cs="Arial"/>
          <w:kern w:val="0"/>
          <w:sz w:val="30"/>
          <w:szCs w:val="30"/>
        </w:rPr>
        <w:t>份</w:t>
      </w:r>
      <w:r w:rsidR="00583ED0">
        <w:rPr>
          <w:rFonts w:ascii="仿宋" w:eastAsia="仿宋" w:hAnsi="仿宋" w:cs="Arial" w:hint="eastAsia"/>
          <w:kern w:val="0"/>
          <w:sz w:val="30"/>
          <w:szCs w:val="30"/>
        </w:rPr>
        <w:t>；</w:t>
      </w:r>
      <w:r w:rsidRPr="003D089C">
        <w:rPr>
          <w:rFonts w:ascii="仿宋" w:eastAsia="仿宋" w:hAnsi="仿宋" w:cs="Arial"/>
          <w:kern w:val="0"/>
          <w:sz w:val="30"/>
          <w:szCs w:val="30"/>
        </w:rPr>
        <w:t>同时将电子版</w:t>
      </w:r>
      <w:proofErr w:type="spellStart"/>
      <w:r w:rsidR="00583ED0">
        <w:rPr>
          <w:rFonts w:ascii="仿宋" w:eastAsia="仿宋" w:hAnsi="仿宋" w:cs="Arial" w:hint="eastAsia"/>
          <w:kern w:val="0"/>
          <w:sz w:val="30"/>
          <w:szCs w:val="30"/>
        </w:rPr>
        <w:t>oa</w:t>
      </w:r>
      <w:proofErr w:type="spellEnd"/>
      <w:r w:rsidRPr="003D089C">
        <w:rPr>
          <w:rFonts w:ascii="仿宋" w:eastAsia="仿宋" w:hAnsi="仿宋" w:cs="Arial"/>
          <w:kern w:val="0"/>
          <w:sz w:val="30"/>
          <w:szCs w:val="30"/>
        </w:rPr>
        <w:t>发至</w:t>
      </w:r>
      <w:r w:rsidR="00583ED0">
        <w:rPr>
          <w:rFonts w:ascii="仿宋" w:eastAsia="仿宋" w:hAnsi="仿宋" w:cs="Arial" w:hint="eastAsia"/>
          <w:kern w:val="0"/>
          <w:sz w:val="30"/>
          <w:szCs w:val="30"/>
        </w:rPr>
        <w:t>科技处王筱莹</w:t>
      </w:r>
      <w:r w:rsidRPr="003D089C">
        <w:rPr>
          <w:rFonts w:ascii="仿宋" w:eastAsia="仿宋" w:hAnsi="仿宋" w:cs="Arial"/>
          <w:kern w:val="0"/>
          <w:sz w:val="30"/>
          <w:szCs w:val="30"/>
        </w:rPr>
        <w:t>，并在邮件主题中注明“申报课题编号</w:t>
      </w:r>
      <w:r w:rsidR="00583ED0">
        <w:rPr>
          <w:rFonts w:ascii="仿宋" w:eastAsia="仿宋" w:hAnsi="仿宋" w:cs="Arial" w:hint="eastAsia"/>
          <w:kern w:val="0"/>
          <w:sz w:val="30"/>
          <w:szCs w:val="30"/>
        </w:rPr>
        <w:t>、申报人姓名</w:t>
      </w:r>
      <w:r w:rsidRPr="003D089C">
        <w:rPr>
          <w:rFonts w:ascii="仿宋" w:eastAsia="仿宋" w:hAnsi="仿宋" w:cs="Arial"/>
          <w:kern w:val="0"/>
          <w:sz w:val="30"/>
          <w:szCs w:val="30"/>
        </w:rPr>
        <w:t>”。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（三）申报截止时间为2022年4月2</w:t>
      </w:r>
      <w:r w:rsidR="00020D4A" w:rsidRPr="00F066AD">
        <w:rPr>
          <w:rFonts w:ascii="仿宋" w:eastAsia="仿宋" w:hAnsi="仿宋" w:cs="Arial" w:hint="eastAsia"/>
          <w:kern w:val="0"/>
          <w:sz w:val="30"/>
          <w:szCs w:val="30"/>
        </w:rPr>
        <w:t>5</w:t>
      </w:r>
      <w:r w:rsidRPr="003D089C">
        <w:rPr>
          <w:rFonts w:ascii="仿宋" w:eastAsia="仿宋" w:hAnsi="仿宋" w:cs="Arial"/>
          <w:kern w:val="0"/>
          <w:sz w:val="30"/>
          <w:szCs w:val="30"/>
        </w:rPr>
        <w:t>日</w:t>
      </w:r>
      <w:r w:rsidR="00583ED0">
        <w:rPr>
          <w:rFonts w:ascii="仿宋" w:eastAsia="仿宋" w:hAnsi="仿宋" w:cs="Arial" w:hint="eastAsia"/>
          <w:kern w:val="0"/>
          <w:sz w:val="30"/>
          <w:szCs w:val="30"/>
        </w:rPr>
        <w:t>17:00</w:t>
      </w:r>
      <w:bookmarkStart w:id="0" w:name="_GoBack"/>
      <w:bookmarkEnd w:id="0"/>
      <w:r w:rsidRPr="003D089C">
        <w:rPr>
          <w:rFonts w:ascii="仿宋" w:eastAsia="仿宋" w:hAnsi="仿宋" w:cs="Arial"/>
          <w:kern w:val="0"/>
          <w:sz w:val="30"/>
          <w:szCs w:val="30"/>
        </w:rPr>
        <w:t>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（四）</w:t>
      </w:r>
      <w:r w:rsidR="00020D4A" w:rsidRPr="003D089C">
        <w:rPr>
          <w:rFonts w:ascii="仿宋" w:eastAsia="仿宋" w:hAnsi="仿宋" w:cs="Arial" w:hint="eastAsia"/>
          <w:bCs/>
          <w:kern w:val="0"/>
          <w:sz w:val="30"/>
          <w:szCs w:val="30"/>
        </w:rPr>
        <w:t>发展战略和规划司</w:t>
      </w:r>
      <w:r w:rsidRPr="003D089C">
        <w:rPr>
          <w:rFonts w:ascii="仿宋" w:eastAsia="仿宋" w:hAnsi="仿宋" w:cs="Arial"/>
          <w:kern w:val="0"/>
          <w:sz w:val="30"/>
          <w:szCs w:val="30"/>
        </w:rPr>
        <w:t>将对研究课题申报书进行审核，按程序择优遴选。结果确定后，将在国家发展改革委门户网站发展战略和规划</w:t>
      </w:r>
      <w:proofErr w:type="gramStart"/>
      <w:r w:rsidRPr="003D089C">
        <w:rPr>
          <w:rFonts w:ascii="仿宋" w:eastAsia="仿宋" w:hAnsi="仿宋" w:cs="Arial"/>
          <w:kern w:val="0"/>
          <w:sz w:val="30"/>
          <w:szCs w:val="30"/>
        </w:rPr>
        <w:t>司子站发布</w:t>
      </w:r>
      <w:proofErr w:type="gramEnd"/>
      <w:r w:rsidRPr="003D089C">
        <w:rPr>
          <w:rFonts w:ascii="仿宋" w:eastAsia="仿宋" w:hAnsi="仿宋" w:cs="Arial"/>
          <w:kern w:val="0"/>
          <w:sz w:val="30"/>
          <w:szCs w:val="30"/>
        </w:rPr>
        <w:t>公告信息，并与入选委托单位签订正式合同，原则上给予每个课题10万元左右经费资助。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（五）课题负责人在项目执行期间要遵守相关承诺，履行约定义务，按期完成研究任务，课题研究成果知识产权</w:t>
      </w:r>
      <w:proofErr w:type="gramStart"/>
      <w:r w:rsidRPr="003D089C">
        <w:rPr>
          <w:rFonts w:ascii="仿宋" w:eastAsia="仿宋" w:hAnsi="仿宋" w:cs="Arial"/>
          <w:kern w:val="0"/>
          <w:sz w:val="30"/>
          <w:szCs w:val="30"/>
        </w:rPr>
        <w:t>归</w:t>
      </w:r>
      <w:r w:rsidR="00A66FE5" w:rsidRPr="003D089C">
        <w:rPr>
          <w:rFonts w:ascii="仿宋" w:eastAsia="仿宋" w:hAnsi="仿宋" w:cs="Arial" w:hint="eastAsia"/>
          <w:bCs/>
          <w:kern w:val="0"/>
          <w:sz w:val="30"/>
          <w:szCs w:val="30"/>
        </w:rPr>
        <w:t>发展</w:t>
      </w:r>
      <w:proofErr w:type="gramEnd"/>
      <w:r w:rsidR="00A66FE5" w:rsidRPr="003D089C">
        <w:rPr>
          <w:rFonts w:ascii="仿宋" w:eastAsia="仿宋" w:hAnsi="仿宋" w:cs="Arial" w:hint="eastAsia"/>
          <w:bCs/>
          <w:kern w:val="0"/>
          <w:sz w:val="30"/>
          <w:szCs w:val="30"/>
        </w:rPr>
        <w:t>战略和规划司</w:t>
      </w:r>
      <w:r w:rsidRPr="003D089C">
        <w:rPr>
          <w:rFonts w:ascii="仿宋" w:eastAsia="仿宋" w:hAnsi="仿宋" w:cs="Arial"/>
          <w:kern w:val="0"/>
          <w:sz w:val="30"/>
          <w:szCs w:val="30"/>
        </w:rPr>
        <w:t>所有。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</w:t>
      </w:r>
      <w:r w:rsidRPr="003D089C">
        <w:rPr>
          <w:rFonts w:ascii="仿宋" w:eastAsia="仿宋" w:hAnsi="仿宋" w:cs="Arial"/>
          <w:bCs/>
          <w:kern w:val="0"/>
          <w:sz w:val="30"/>
          <w:szCs w:val="30"/>
        </w:rPr>
        <w:t>三、课题执行时间要求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课题执行时间为签订合同之日起至2022年9月底。课题承担单位应按照</w:t>
      </w:r>
      <w:r w:rsidR="00A66FE5" w:rsidRPr="003D089C">
        <w:rPr>
          <w:rFonts w:ascii="仿宋" w:eastAsia="仿宋" w:hAnsi="仿宋" w:cs="Arial" w:hint="eastAsia"/>
          <w:bCs/>
          <w:kern w:val="0"/>
          <w:sz w:val="30"/>
          <w:szCs w:val="30"/>
        </w:rPr>
        <w:t>发展战略和规划</w:t>
      </w:r>
      <w:proofErr w:type="gramStart"/>
      <w:r w:rsidR="00A66FE5" w:rsidRPr="003D089C">
        <w:rPr>
          <w:rFonts w:ascii="仿宋" w:eastAsia="仿宋" w:hAnsi="仿宋" w:cs="Arial" w:hint="eastAsia"/>
          <w:bCs/>
          <w:kern w:val="0"/>
          <w:sz w:val="30"/>
          <w:szCs w:val="30"/>
        </w:rPr>
        <w:t>司</w:t>
      </w:r>
      <w:r w:rsidRPr="003D089C">
        <w:rPr>
          <w:rFonts w:ascii="仿宋" w:eastAsia="仿宋" w:hAnsi="仿宋" w:cs="Arial"/>
          <w:kern w:val="0"/>
          <w:sz w:val="30"/>
          <w:szCs w:val="30"/>
        </w:rPr>
        <w:t>要求</w:t>
      </w:r>
      <w:proofErr w:type="gramEnd"/>
      <w:r w:rsidRPr="003D089C">
        <w:rPr>
          <w:rFonts w:ascii="仿宋" w:eastAsia="仿宋" w:hAnsi="仿宋" w:cs="Arial"/>
          <w:kern w:val="0"/>
          <w:sz w:val="30"/>
          <w:szCs w:val="30"/>
        </w:rPr>
        <w:t>按时组织开展课题开题、中期评议和终期评审，并在2022年9月30日前提交课题最终研究成果。</w:t>
      </w:r>
    </w:p>
    <w:p w:rsidR="00F066AD" w:rsidRPr="00F066AD" w:rsidRDefault="003D089C" w:rsidP="003D089C">
      <w:pPr>
        <w:widowControl/>
        <w:rPr>
          <w:rFonts w:ascii="仿宋" w:eastAsia="仿宋" w:hAnsi="仿宋" w:cs="Arial" w:hint="eastAsia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 xml:space="preserve">　　</w:t>
      </w:r>
    </w:p>
    <w:p w:rsidR="00F066AD" w:rsidRPr="00F066AD" w:rsidRDefault="00F066AD" w:rsidP="003D089C">
      <w:pPr>
        <w:widowControl/>
        <w:rPr>
          <w:rFonts w:ascii="仿宋" w:eastAsia="仿宋" w:hAnsi="仿宋" w:cs="Arial" w:hint="eastAsia"/>
          <w:kern w:val="0"/>
          <w:sz w:val="30"/>
          <w:szCs w:val="30"/>
        </w:rPr>
      </w:pPr>
    </w:p>
    <w:p w:rsidR="003D089C" w:rsidRPr="003D089C" w:rsidRDefault="003D089C" w:rsidP="00F066AD">
      <w:pPr>
        <w:widowControl/>
        <w:ind w:firstLineChars="250" w:firstLine="750"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>联系人：</w:t>
      </w:r>
      <w:r w:rsidR="00A66FE5" w:rsidRPr="00F066AD">
        <w:rPr>
          <w:rFonts w:ascii="仿宋" w:eastAsia="仿宋" w:hAnsi="仿宋" w:cs="Arial" w:hint="eastAsia"/>
          <w:kern w:val="0"/>
          <w:sz w:val="30"/>
          <w:szCs w:val="30"/>
        </w:rPr>
        <w:t>王筱莹  87720086</w:t>
      </w:r>
    </w:p>
    <w:p w:rsidR="003D089C" w:rsidRPr="003D089C" w:rsidRDefault="003D089C" w:rsidP="003D089C">
      <w:pPr>
        <w:widowControl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br/>
      </w:r>
    </w:p>
    <w:p w:rsidR="003D089C" w:rsidRPr="003D089C" w:rsidRDefault="00A66FE5" w:rsidP="00A66FE5">
      <w:pPr>
        <w:widowControl/>
        <w:ind w:right="480"/>
        <w:jc w:val="right"/>
        <w:rPr>
          <w:rFonts w:ascii="仿宋" w:eastAsia="仿宋" w:hAnsi="仿宋" w:cs="Arial"/>
          <w:kern w:val="0"/>
          <w:sz w:val="30"/>
          <w:szCs w:val="30"/>
        </w:rPr>
      </w:pPr>
      <w:r w:rsidRPr="00F066AD">
        <w:rPr>
          <w:rFonts w:ascii="仿宋" w:eastAsia="仿宋" w:hAnsi="仿宋" w:cs="Arial" w:hint="eastAsia"/>
          <w:kern w:val="0"/>
          <w:sz w:val="30"/>
          <w:szCs w:val="30"/>
        </w:rPr>
        <w:t>科技处</w:t>
      </w:r>
    </w:p>
    <w:p w:rsidR="003D089C" w:rsidRPr="003D089C" w:rsidRDefault="003D089C" w:rsidP="00A66FE5">
      <w:pPr>
        <w:widowControl/>
        <w:jc w:val="right"/>
        <w:rPr>
          <w:rFonts w:ascii="仿宋" w:eastAsia="仿宋" w:hAnsi="仿宋" w:cs="Arial"/>
          <w:kern w:val="0"/>
          <w:sz w:val="30"/>
          <w:szCs w:val="30"/>
        </w:rPr>
      </w:pPr>
      <w:r w:rsidRPr="003D089C">
        <w:rPr>
          <w:rFonts w:ascii="仿宋" w:eastAsia="仿宋" w:hAnsi="仿宋" w:cs="Arial"/>
          <w:kern w:val="0"/>
          <w:sz w:val="30"/>
          <w:szCs w:val="30"/>
        </w:rPr>
        <w:t>2022年4月1</w:t>
      </w:r>
      <w:r w:rsidR="00A66FE5" w:rsidRPr="00F066AD">
        <w:rPr>
          <w:rFonts w:ascii="仿宋" w:eastAsia="仿宋" w:hAnsi="仿宋" w:cs="Arial" w:hint="eastAsia"/>
          <w:kern w:val="0"/>
          <w:sz w:val="30"/>
          <w:szCs w:val="30"/>
        </w:rPr>
        <w:t>4</w:t>
      </w:r>
      <w:r w:rsidRPr="003D089C">
        <w:rPr>
          <w:rFonts w:ascii="仿宋" w:eastAsia="仿宋" w:hAnsi="仿宋" w:cs="Arial"/>
          <w:kern w:val="0"/>
          <w:sz w:val="30"/>
          <w:szCs w:val="30"/>
        </w:rPr>
        <w:t>日</w:t>
      </w:r>
    </w:p>
    <w:p w:rsidR="006512CB" w:rsidRPr="00F066AD" w:rsidRDefault="00583ED0">
      <w:pPr>
        <w:rPr>
          <w:rFonts w:ascii="仿宋" w:eastAsia="仿宋" w:hAnsi="仿宋" w:hint="eastAsia"/>
          <w:sz w:val="30"/>
          <w:szCs w:val="30"/>
        </w:rPr>
      </w:pPr>
    </w:p>
    <w:sectPr w:rsidR="006512CB" w:rsidRPr="00F06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E0"/>
    <w:rsid w:val="00020D4A"/>
    <w:rsid w:val="003D089C"/>
    <w:rsid w:val="00583ED0"/>
    <w:rsid w:val="006665E0"/>
    <w:rsid w:val="00796B64"/>
    <w:rsid w:val="008E70A5"/>
    <w:rsid w:val="00A172C9"/>
    <w:rsid w:val="00A66FE5"/>
    <w:rsid w:val="00D660E7"/>
    <w:rsid w:val="00F0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89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D089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D08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D089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D08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D089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D089C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D08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3D089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D08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59907">
          <w:marLeft w:val="0"/>
          <w:marRight w:val="0"/>
          <w:marTop w:val="450"/>
          <w:marBottom w:val="0"/>
          <w:divBdr>
            <w:top w:val="dashed" w:sz="6" w:space="23" w:color="E9EB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11</cp:revision>
  <dcterms:created xsi:type="dcterms:W3CDTF">2022-04-14T02:04:00Z</dcterms:created>
  <dcterms:modified xsi:type="dcterms:W3CDTF">2022-04-14T02:21:00Z</dcterms:modified>
</cp:coreProperties>
</file>